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4431" w:rsidRPr="008A4748" w:rsidRDefault="008A4748" w:rsidP="008A47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3.10. </w:t>
      </w:r>
      <w:r w:rsidR="00E54431" w:rsidRPr="00E54431">
        <w:rPr>
          <w:rFonts w:ascii="Times New Roman" w:hAnsi="Times New Roman" w:cs="Times New Roman"/>
          <w:b/>
          <w:sz w:val="24"/>
          <w:szCs w:val="24"/>
        </w:rPr>
        <w:t>Модуль «Безопасность и профилактика»</w:t>
      </w:r>
    </w:p>
    <w:p w:rsidR="00E54431" w:rsidRPr="008A4748" w:rsidRDefault="00E54431" w:rsidP="00E54431">
      <w:pPr>
        <w:jc w:val="both"/>
        <w:rPr>
          <w:rFonts w:ascii="Times New Roman" w:hAnsi="Times New Roman" w:cs="Times New Roman"/>
          <w:sz w:val="20"/>
          <w:szCs w:val="20"/>
        </w:rPr>
      </w:pPr>
      <w:r w:rsidRPr="008A4748">
        <w:rPr>
          <w:rFonts w:ascii="Times New Roman" w:hAnsi="Times New Roman" w:cs="Times New Roman"/>
          <w:sz w:val="20"/>
          <w:szCs w:val="20"/>
        </w:rPr>
        <w:t>(пожарная безопасность, дорожная безопасность, информационная безопасность, профилактика экстремизма и терроризма, профилактика распространения инфекционных заболеваний, ЗОЖ, профилактика правонарушений и безна</w:t>
      </w:r>
      <w:r w:rsidR="008A4748" w:rsidRPr="008A4748">
        <w:rPr>
          <w:rFonts w:ascii="Times New Roman" w:hAnsi="Times New Roman" w:cs="Times New Roman"/>
          <w:sz w:val="20"/>
          <w:szCs w:val="20"/>
        </w:rPr>
        <w:t>дзорности)</w:t>
      </w:r>
    </w:p>
    <w:p w:rsidR="00E54431" w:rsidRPr="00E54431" w:rsidRDefault="00E54431" w:rsidP="007A4EA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 xml:space="preserve">Модуль </w:t>
      </w:r>
      <w:r w:rsidR="008A4748">
        <w:rPr>
          <w:rFonts w:ascii="Times New Roman" w:hAnsi="Times New Roman" w:cs="Times New Roman"/>
          <w:sz w:val="24"/>
          <w:szCs w:val="24"/>
        </w:rPr>
        <w:t>«</w:t>
      </w:r>
      <w:r w:rsidRPr="00E54431">
        <w:rPr>
          <w:rFonts w:ascii="Times New Roman" w:hAnsi="Times New Roman" w:cs="Times New Roman"/>
          <w:sz w:val="24"/>
          <w:szCs w:val="24"/>
        </w:rPr>
        <w:t xml:space="preserve">Безопасность </w:t>
      </w:r>
      <w:r w:rsidR="008A4748">
        <w:rPr>
          <w:rFonts w:ascii="Times New Roman" w:hAnsi="Times New Roman" w:cs="Times New Roman"/>
          <w:sz w:val="24"/>
          <w:szCs w:val="24"/>
        </w:rPr>
        <w:t xml:space="preserve">  и профилактика» </w:t>
      </w:r>
      <w:r w:rsidRPr="00E54431">
        <w:rPr>
          <w:rFonts w:ascii="Times New Roman" w:hAnsi="Times New Roman" w:cs="Times New Roman"/>
          <w:sz w:val="24"/>
          <w:szCs w:val="24"/>
        </w:rPr>
        <w:t>жизнедеятельности (пожарная безопасность, дорожная безопасность, информационная безопасность, профилактика экстремизма и терроризма, профилактика распространения инфекционных заболеваний, профилактика правонарушений и безнадзорности) реализуется через систему классных часов, общешкольных меро</w:t>
      </w:r>
      <w:r w:rsidR="008A4748">
        <w:rPr>
          <w:rFonts w:ascii="Times New Roman" w:hAnsi="Times New Roman" w:cs="Times New Roman"/>
          <w:sz w:val="24"/>
          <w:szCs w:val="24"/>
        </w:rPr>
        <w:t>приятий, индивидуальных бесед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54431" w:rsidRPr="00E54431" w:rsidRDefault="00E54431" w:rsidP="007A4EA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Для каждого класса разработан перечень классных часов в рамках данного модуля, представленный в индивидуальны</w:t>
      </w:r>
      <w:r>
        <w:rPr>
          <w:rFonts w:ascii="Times New Roman" w:hAnsi="Times New Roman" w:cs="Times New Roman"/>
          <w:sz w:val="24"/>
          <w:szCs w:val="24"/>
        </w:rPr>
        <w:t>х планах воспитательной работы.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54431">
        <w:rPr>
          <w:rFonts w:ascii="Times New Roman" w:hAnsi="Times New Roman" w:cs="Times New Roman"/>
          <w:b/>
          <w:sz w:val="24"/>
          <w:szCs w:val="24"/>
        </w:rPr>
        <w:t>На школьном уровне: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− «Уроки доброты», классные часы, интерактивные игры для формирования толерантного отношения друг к другу,</w:t>
      </w:r>
      <w:r>
        <w:rPr>
          <w:rFonts w:ascii="Times New Roman" w:hAnsi="Times New Roman" w:cs="Times New Roman"/>
          <w:sz w:val="24"/>
          <w:szCs w:val="24"/>
        </w:rPr>
        <w:t xml:space="preserve"> умения дружить, ценить дружбу;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−</w:t>
      </w:r>
      <w:r w:rsidR="007A4EA5">
        <w:rPr>
          <w:rFonts w:ascii="Times New Roman" w:hAnsi="Times New Roman" w:cs="Times New Roman"/>
          <w:sz w:val="24"/>
          <w:szCs w:val="24"/>
        </w:rPr>
        <w:t xml:space="preserve"> и</w:t>
      </w:r>
      <w:r w:rsidRPr="00E54431">
        <w:rPr>
          <w:rFonts w:ascii="Times New Roman" w:hAnsi="Times New Roman" w:cs="Times New Roman"/>
          <w:sz w:val="24"/>
          <w:szCs w:val="24"/>
        </w:rPr>
        <w:t xml:space="preserve">нтерактивные беседы для формирования у обучающихся культуры общения (коммуникативные умения), формирование умение высказывать свое мнение, отстаивать его, а также признавать </w:t>
      </w:r>
      <w:r>
        <w:rPr>
          <w:rFonts w:ascii="Times New Roman" w:hAnsi="Times New Roman" w:cs="Times New Roman"/>
          <w:sz w:val="24"/>
          <w:szCs w:val="24"/>
        </w:rPr>
        <w:t>свою неправоту в случае ошибки;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− реализация интегрированной программы «Мой выбор», направленной</w:t>
      </w:r>
      <w:r>
        <w:rPr>
          <w:rFonts w:ascii="Times New Roman" w:hAnsi="Times New Roman" w:cs="Times New Roman"/>
          <w:sz w:val="24"/>
          <w:szCs w:val="24"/>
        </w:rPr>
        <w:t xml:space="preserve"> на позитивное отношение к ЗОЖ;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− реализация программ дополнительного образования направленных на формирование ценностного отношения к своему здоровью, расширение представления учащихся о здоровом образе жизни формировать потребность в соблюдении правил здорового образа жизни, о здоровом питании, необходимости употребления в пищу. продуктов, богатых вита</w:t>
      </w:r>
      <w:r w:rsidR="007A4EA5">
        <w:rPr>
          <w:rFonts w:ascii="Times New Roman" w:hAnsi="Times New Roman" w:cs="Times New Roman"/>
          <w:sz w:val="24"/>
          <w:szCs w:val="24"/>
        </w:rPr>
        <w:t>минами, о рациональном питании.</w:t>
      </w:r>
    </w:p>
    <w:p w:rsidR="00E54431" w:rsidRPr="008A4748" w:rsidRDefault="00E54431" w:rsidP="00E5443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54431">
        <w:rPr>
          <w:rFonts w:ascii="Times New Roman" w:hAnsi="Times New Roman" w:cs="Times New Roman"/>
          <w:b/>
          <w:sz w:val="24"/>
          <w:szCs w:val="24"/>
        </w:rPr>
        <w:t>Н</w:t>
      </w:r>
      <w:r w:rsidR="008A4748">
        <w:rPr>
          <w:rFonts w:ascii="Times New Roman" w:hAnsi="Times New Roman" w:cs="Times New Roman"/>
          <w:b/>
          <w:sz w:val="24"/>
          <w:szCs w:val="24"/>
        </w:rPr>
        <w:t>а индивидуальном уровне: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− консультации,</w:t>
      </w:r>
      <w:r w:rsidR="007A4EA5">
        <w:rPr>
          <w:rFonts w:ascii="Times New Roman" w:hAnsi="Times New Roman" w:cs="Times New Roman"/>
          <w:sz w:val="24"/>
          <w:szCs w:val="24"/>
        </w:rPr>
        <w:t xml:space="preserve"> тренинги, беседы, диагностику;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− выявление факторов, оказывающих отрицательное воздействие на развитие личности и способствующи</w:t>
      </w:r>
      <w:r w:rsidR="007A4EA5">
        <w:rPr>
          <w:rFonts w:ascii="Times New Roman" w:hAnsi="Times New Roman" w:cs="Times New Roman"/>
          <w:sz w:val="24"/>
          <w:szCs w:val="24"/>
        </w:rPr>
        <w:t>е совершению им правонарушений;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− помощь в личностном росте, помощь в формировании адекватной самооценки, развитие познавательной и нравственно-эстетической и патриотической культуры, в формировании навыков самопознания, развитии коммуникативных и поведенческих навык</w:t>
      </w:r>
      <w:r w:rsidR="007A4EA5">
        <w:rPr>
          <w:rFonts w:ascii="Times New Roman" w:hAnsi="Times New Roman" w:cs="Times New Roman"/>
          <w:sz w:val="24"/>
          <w:szCs w:val="24"/>
        </w:rPr>
        <w:t xml:space="preserve">ов, навыков </w:t>
      </w:r>
      <w:proofErr w:type="spellStart"/>
      <w:r w:rsidR="007A4EA5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="007A4EA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7A4EA5">
        <w:rPr>
          <w:rFonts w:ascii="Times New Roman" w:hAnsi="Times New Roman" w:cs="Times New Roman"/>
          <w:sz w:val="24"/>
          <w:szCs w:val="24"/>
        </w:rPr>
        <w:t>др</w:t>
      </w:r>
      <w:proofErr w:type="spellEnd"/>
      <w:r w:rsidR="007A4EA5">
        <w:rPr>
          <w:rFonts w:ascii="Times New Roman" w:hAnsi="Times New Roman" w:cs="Times New Roman"/>
          <w:sz w:val="24"/>
          <w:szCs w:val="24"/>
        </w:rPr>
        <w:t>;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− социально-психологические мониторинги с ц</w:t>
      </w:r>
      <w:r w:rsidR="007A4EA5">
        <w:rPr>
          <w:rFonts w:ascii="Times New Roman" w:hAnsi="Times New Roman" w:cs="Times New Roman"/>
          <w:sz w:val="24"/>
          <w:szCs w:val="24"/>
        </w:rPr>
        <w:t>елью раннего выявления проблем;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− психодиагностическое обследование ребенка: определение типа акцентуаций характера, уровня познавательного развития, выявление интересов ребенка, уровня тревожности, особенности детс</w:t>
      </w:r>
      <w:r w:rsidR="007A4EA5">
        <w:rPr>
          <w:rFonts w:ascii="Times New Roman" w:hAnsi="Times New Roman" w:cs="Times New Roman"/>
          <w:sz w:val="24"/>
          <w:szCs w:val="24"/>
        </w:rPr>
        <w:t xml:space="preserve">ко-родительских отношений и </w:t>
      </w:r>
      <w:proofErr w:type="spellStart"/>
      <w:r w:rsidR="007A4EA5">
        <w:rPr>
          <w:rFonts w:ascii="Times New Roman" w:hAnsi="Times New Roman" w:cs="Times New Roman"/>
          <w:sz w:val="24"/>
          <w:szCs w:val="24"/>
        </w:rPr>
        <w:t>др</w:t>
      </w:r>
      <w:proofErr w:type="spellEnd"/>
      <w:r w:rsidR="007A4EA5">
        <w:rPr>
          <w:rFonts w:ascii="Times New Roman" w:hAnsi="Times New Roman" w:cs="Times New Roman"/>
          <w:sz w:val="24"/>
          <w:szCs w:val="24"/>
        </w:rPr>
        <w:t>;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− организ</w:t>
      </w:r>
      <w:r w:rsidR="007A4EA5">
        <w:rPr>
          <w:rFonts w:ascii="Times New Roman" w:hAnsi="Times New Roman" w:cs="Times New Roman"/>
          <w:sz w:val="24"/>
          <w:szCs w:val="24"/>
        </w:rPr>
        <w:t xml:space="preserve">ация </w:t>
      </w:r>
      <w:proofErr w:type="spellStart"/>
      <w:r w:rsidR="007A4EA5">
        <w:rPr>
          <w:rFonts w:ascii="Times New Roman" w:hAnsi="Times New Roman" w:cs="Times New Roman"/>
          <w:sz w:val="24"/>
          <w:szCs w:val="24"/>
        </w:rPr>
        <w:t>психокоррекционной</w:t>
      </w:r>
      <w:proofErr w:type="spellEnd"/>
      <w:r w:rsidR="007A4EA5">
        <w:rPr>
          <w:rFonts w:ascii="Times New Roman" w:hAnsi="Times New Roman" w:cs="Times New Roman"/>
          <w:sz w:val="24"/>
          <w:szCs w:val="24"/>
        </w:rPr>
        <w:t xml:space="preserve"> работы;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− формирование опыта безопасного поведения — важней</w:t>
      </w:r>
      <w:r>
        <w:rPr>
          <w:rFonts w:ascii="Times New Roman" w:hAnsi="Times New Roman" w:cs="Times New Roman"/>
          <w:sz w:val="24"/>
          <w:szCs w:val="24"/>
        </w:rPr>
        <w:t>шая сторона воспитания ребенка.</w:t>
      </w:r>
    </w:p>
    <w:p w:rsidR="00E54431" w:rsidRPr="00E54431" w:rsidRDefault="00E54431" w:rsidP="00E5443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 xml:space="preserve">Сегодня слабая подготовка младших школьников в вопросах безопасного поведения в различных опасных и чрезвычайных ситуациях, несоблюдение ими правил дорожного </w:t>
      </w:r>
      <w:r w:rsidRPr="00E54431">
        <w:rPr>
          <w:rFonts w:ascii="Times New Roman" w:hAnsi="Times New Roman" w:cs="Times New Roman"/>
          <w:sz w:val="24"/>
          <w:szCs w:val="24"/>
        </w:rPr>
        <w:lastRenderedPageBreak/>
        <w:t>движения и пожарной безопасности, пренебрежение правилами личной гигиены и нормами здорового образа жизни в большинстве случаев являются причиной несчастных случаев и гибели детей. Процесс формирования опыта безопасного поведения у младших школьников является важным этапом в развитии ребенка. Осуществление же данного процесса воспитания будет более продуктивным при включении учеников младшего звена в разнообразные формы внеклассной и учебной деятельности.</w:t>
      </w:r>
    </w:p>
    <w:p w:rsidR="00E54431" w:rsidRPr="00E54431" w:rsidRDefault="00E54431" w:rsidP="00E5443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 xml:space="preserve">В результате анализа профилактической работы, проводимой в МБОУ </w:t>
      </w:r>
      <w:r w:rsidR="008D1220">
        <w:rPr>
          <w:rFonts w:ascii="Times New Roman" w:hAnsi="Times New Roman" w:cs="Times New Roman"/>
          <w:sz w:val="24"/>
          <w:szCs w:val="24"/>
        </w:rPr>
        <w:t xml:space="preserve">«Гимназия </w:t>
      </w:r>
      <w:r w:rsidRPr="00E54431">
        <w:rPr>
          <w:rFonts w:ascii="Times New Roman" w:hAnsi="Times New Roman" w:cs="Times New Roman"/>
          <w:sz w:val="24"/>
          <w:szCs w:val="24"/>
        </w:rPr>
        <w:t>№3</w:t>
      </w:r>
      <w:r w:rsidR="008D1220">
        <w:rPr>
          <w:rFonts w:ascii="Times New Roman" w:hAnsi="Times New Roman" w:cs="Times New Roman"/>
          <w:sz w:val="24"/>
          <w:szCs w:val="24"/>
        </w:rPr>
        <w:t>»</w:t>
      </w:r>
      <w:r w:rsidRPr="00E54431">
        <w:rPr>
          <w:rFonts w:ascii="Times New Roman" w:hAnsi="Times New Roman" w:cs="Times New Roman"/>
          <w:sz w:val="24"/>
          <w:szCs w:val="24"/>
        </w:rPr>
        <w:t xml:space="preserve"> определены следующие проблемы: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· отсутствие контроля со стороны родителей обучающихся, пропускающих учебные занятия без уважительной причины, нежелание родителей приходить в школу для совместно</w:t>
      </w:r>
      <w:r>
        <w:rPr>
          <w:rFonts w:ascii="Times New Roman" w:hAnsi="Times New Roman" w:cs="Times New Roman"/>
          <w:sz w:val="24"/>
          <w:szCs w:val="24"/>
        </w:rPr>
        <w:t>го решения проблем обучающихся;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· недостаточная занятость подростков группы риска в каникулярный период, недостаточная роль классных руководителей в орг</w:t>
      </w:r>
      <w:r>
        <w:rPr>
          <w:rFonts w:ascii="Times New Roman" w:hAnsi="Times New Roman" w:cs="Times New Roman"/>
          <w:sz w:val="24"/>
          <w:szCs w:val="24"/>
        </w:rPr>
        <w:t>анизации занятости обучающихся;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· недостаточный уровень развития правовой культуры обучающихся и их родителей.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b/>
          <w:sz w:val="24"/>
          <w:szCs w:val="24"/>
        </w:rPr>
        <w:t>Цель проф</w:t>
      </w:r>
      <w:r>
        <w:rPr>
          <w:rFonts w:ascii="Times New Roman" w:hAnsi="Times New Roman" w:cs="Times New Roman"/>
          <w:b/>
          <w:sz w:val="24"/>
          <w:szCs w:val="24"/>
        </w:rPr>
        <w:t>илактической работы М</w:t>
      </w:r>
      <w:r w:rsidR="008D1220">
        <w:rPr>
          <w:rFonts w:ascii="Times New Roman" w:hAnsi="Times New Roman" w:cs="Times New Roman"/>
          <w:b/>
          <w:sz w:val="24"/>
          <w:szCs w:val="24"/>
        </w:rPr>
        <w:t>Б</w:t>
      </w:r>
      <w:r>
        <w:rPr>
          <w:rFonts w:ascii="Times New Roman" w:hAnsi="Times New Roman" w:cs="Times New Roman"/>
          <w:b/>
          <w:sz w:val="24"/>
          <w:szCs w:val="24"/>
        </w:rPr>
        <w:t>ОУ «</w:t>
      </w:r>
      <w:r w:rsidR="008D1220">
        <w:rPr>
          <w:rFonts w:ascii="Times New Roman" w:hAnsi="Times New Roman" w:cs="Times New Roman"/>
          <w:b/>
          <w:sz w:val="24"/>
          <w:szCs w:val="24"/>
        </w:rPr>
        <w:t>Гимназия №3</w:t>
      </w:r>
      <w:r>
        <w:rPr>
          <w:rFonts w:ascii="Times New Roman" w:hAnsi="Times New Roman" w:cs="Times New Roman"/>
          <w:b/>
          <w:sz w:val="24"/>
          <w:szCs w:val="24"/>
        </w:rPr>
        <w:t>»</w:t>
      </w:r>
      <w:r w:rsidRPr="00E54431">
        <w:rPr>
          <w:rFonts w:ascii="Times New Roman" w:hAnsi="Times New Roman" w:cs="Times New Roman"/>
          <w:sz w:val="24"/>
          <w:szCs w:val="24"/>
        </w:rPr>
        <w:t xml:space="preserve"> – создание условий для позитивной социализации обучающихся, предотвращения социально-негативных явлений, повышение уровня общей и</w:t>
      </w:r>
      <w:r>
        <w:rPr>
          <w:rFonts w:ascii="Times New Roman" w:hAnsi="Times New Roman" w:cs="Times New Roman"/>
          <w:sz w:val="24"/>
          <w:szCs w:val="24"/>
        </w:rPr>
        <w:t xml:space="preserve"> правовой культуры обучающихся.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Направлени</w:t>
      </w:r>
      <w:r>
        <w:rPr>
          <w:rFonts w:ascii="Times New Roman" w:hAnsi="Times New Roman" w:cs="Times New Roman"/>
          <w:sz w:val="24"/>
          <w:szCs w:val="24"/>
        </w:rPr>
        <w:t>я (содержательные) профилактики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– профилактика зависимого поведения (химическ</w:t>
      </w:r>
      <w:r>
        <w:rPr>
          <w:rFonts w:ascii="Times New Roman" w:hAnsi="Times New Roman" w:cs="Times New Roman"/>
          <w:sz w:val="24"/>
          <w:szCs w:val="24"/>
        </w:rPr>
        <w:t>ой и нехимической зависимости);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– профилактика правонарушений и безнадзорности, в том числе э</w:t>
      </w:r>
      <w:r>
        <w:rPr>
          <w:rFonts w:ascii="Times New Roman" w:hAnsi="Times New Roman" w:cs="Times New Roman"/>
          <w:sz w:val="24"/>
          <w:szCs w:val="24"/>
        </w:rPr>
        <w:t>кстремистских проявлений;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 xml:space="preserve">– профилактика </w:t>
      </w:r>
      <w:proofErr w:type="spellStart"/>
      <w:r w:rsidRPr="00E54431">
        <w:rPr>
          <w:rFonts w:ascii="Times New Roman" w:hAnsi="Times New Roman" w:cs="Times New Roman"/>
          <w:sz w:val="24"/>
          <w:szCs w:val="24"/>
        </w:rPr>
        <w:t>аутодеструктивного</w:t>
      </w:r>
      <w:proofErr w:type="spellEnd"/>
      <w:r w:rsidRPr="00E54431">
        <w:rPr>
          <w:rFonts w:ascii="Times New Roman" w:hAnsi="Times New Roman" w:cs="Times New Roman"/>
          <w:sz w:val="24"/>
          <w:szCs w:val="24"/>
        </w:rPr>
        <w:t>, суицидальног</w:t>
      </w:r>
      <w:r>
        <w:rPr>
          <w:rFonts w:ascii="Times New Roman" w:hAnsi="Times New Roman" w:cs="Times New Roman"/>
          <w:sz w:val="24"/>
          <w:szCs w:val="24"/>
        </w:rPr>
        <w:t>о поведения несовершеннолетних;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– развитие навыков безопасного поведения в различных жизненных ситуациях (на воде, вблизи железной до</w:t>
      </w:r>
      <w:r>
        <w:rPr>
          <w:rFonts w:ascii="Times New Roman" w:hAnsi="Times New Roman" w:cs="Times New Roman"/>
          <w:sz w:val="24"/>
          <w:szCs w:val="24"/>
        </w:rPr>
        <w:t>роги, общественном транспорте);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– проведение мероприятий по предупреждению травматизма обучающихся, в том числе детского дорожно-транспортного трав</w:t>
      </w:r>
      <w:r>
        <w:rPr>
          <w:rFonts w:ascii="Times New Roman" w:hAnsi="Times New Roman" w:cs="Times New Roman"/>
          <w:sz w:val="24"/>
          <w:szCs w:val="24"/>
        </w:rPr>
        <w:t>матизма, пожарной безопасности.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Организация профилактики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Решаемые задачи, содержание и формы профилактики в рамках: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- программ учебных предметов (окружающий мир, литературн</w:t>
      </w:r>
      <w:r>
        <w:rPr>
          <w:rFonts w:ascii="Times New Roman" w:hAnsi="Times New Roman" w:cs="Times New Roman"/>
          <w:sz w:val="24"/>
          <w:szCs w:val="24"/>
        </w:rPr>
        <w:t>ое чтение, русский язык и др.);</w:t>
      </w:r>
      <w:bookmarkStart w:id="0" w:name="_GoBack"/>
      <w:bookmarkEnd w:id="0"/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- программ внеурочной деятельности («Радуга добрых дел», «В жизнь – по безопасной дороге» «Моя м</w:t>
      </w:r>
      <w:r>
        <w:rPr>
          <w:rFonts w:ascii="Times New Roman" w:hAnsi="Times New Roman" w:cs="Times New Roman"/>
          <w:sz w:val="24"/>
          <w:szCs w:val="24"/>
        </w:rPr>
        <w:t>алая Родина» «Подвижные игры»);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 xml:space="preserve">- Комплексного плана работы МБОУ </w:t>
      </w:r>
      <w:r w:rsidR="008D1220">
        <w:rPr>
          <w:rFonts w:ascii="Times New Roman" w:hAnsi="Times New Roman" w:cs="Times New Roman"/>
          <w:sz w:val="24"/>
          <w:szCs w:val="24"/>
        </w:rPr>
        <w:t xml:space="preserve">«Гимназия </w:t>
      </w:r>
      <w:r w:rsidRPr="00E54431">
        <w:rPr>
          <w:rFonts w:ascii="Times New Roman" w:hAnsi="Times New Roman" w:cs="Times New Roman"/>
          <w:sz w:val="24"/>
          <w:szCs w:val="24"/>
        </w:rPr>
        <w:t>№3</w:t>
      </w:r>
      <w:r w:rsidR="008D1220">
        <w:rPr>
          <w:rFonts w:ascii="Times New Roman" w:hAnsi="Times New Roman" w:cs="Times New Roman"/>
          <w:sz w:val="24"/>
          <w:szCs w:val="24"/>
        </w:rPr>
        <w:t>»</w:t>
      </w:r>
      <w:r w:rsidRPr="00E54431">
        <w:rPr>
          <w:rFonts w:ascii="Times New Roman" w:hAnsi="Times New Roman" w:cs="Times New Roman"/>
          <w:sz w:val="24"/>
          <w:szCs w:val="24"/>
        </w:rPr>
        <w:t xml:space="preserve"> и субъектов системы профилактики безнадзорности и пр</w:t>
      </w:r>
      <w:r>
        <w:rPr>
          <w:rFonts w:ascii="Times New Roman" w:hAnsi="Times New Roman" w:cs="Times New Roman"/>
          <w:sz w:val="24"/>
          <w:szCs w:val="24"/>
        </w:rPr>
        <w:t>авонарушений несовершеннолетних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- план</w:t>
      </w:r>
      <w:r>
        <w:rPr>
          <w:rFonts w:ascii="Times New Roman" w:hAnsi="Times New Roman" w:cs="Times New Roman"/>
          <w:sz w:val="24"/>
          <w:szCs w:val="24"/>
        </w:rPr>
        <w:t>а профилактической деятельности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- плана воспитательной работы классного руководителя</w:t>
      </w:r>
      <w:r>
        <w:rPr>
          <w:rFonts w:ascii="Times New Roman" w:hAnsi="Times New Roman" w:cs="Times New Roman"/>
          <w:sz w:val="24"/>
          <w:szCs w:val="24"/>
        </w:rPr>
        <w:t xml:space="preserve"> (с обучающимися и родителями),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Pr="00E54431">
        <w:rPr>
          <w:rFonts w:ascii="Times New Roman" w:hAnsi="Times New Roman" w:cs="Times New Roman"/>
          <w:sz w:val="24"/>
          <w:szCs w:val="24"/>
        </w:rPr>
        <w:t>плана работы педагога-психолога (с обучающими</w:t>
      </w:r>
      <w:r w:rsidR="008A4748">
        <w:rPr>
          <w:rFonts w:ascii="Times New Roman" w:hAnsi="Times New Roman" w:cs="Times New Roman"/>
          <w:sz w:val="24"/>
          <w:szCs w:val="24"/>
        </w:rPr>
        <w:t>ся, родителями, педагогами);</w:t>
      </w:r>
    </w:p>
    <w:p w:rsidR="00E54431" w:rsidRPr="00E54431" w:rsidRDefault="008A4748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54431" w:rsidRPr="00E54431">
        <w:rPr>
          <w:rFonts w:ascii="Times New Roman" w:hAnsi="Times New Roman" w:cs="Times New Roman"/>
          <w:sz w:val="24"/>
          <w:szCs w:val="24"/>
        </w:rPr>
        <w:t>календарного плана воспитательной работы – акции, недели и др. (с обучающимися, родителями, педагогами образовательной организации):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54431" w:rsidRPr="00E54431" w:rsidRDefault="00E54431" w:rsidP="00E5443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Участие в проведении межведомственных комплексных профилактических мероприятиях и акциях Всероссийского, областного и муниципального уровней: «МЫ выбираем – жизнь!», «За здоровье и безопасность наших детей», «Единый День профилактики», «Безопасность детства», «Единый день правовой помощи детям», День отказа от курения, Международный день борьбы с наркотиками.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54431" w:rsidRPr="00E54431" w:rsidRDefault="00E54431" w:rsidP="00E5443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54431">
        <w:rPr>
          <w:rFonts w:ascii="Times New Roman" w:hAnsi="Times New Roman" w:cs="Times New Roman"/>
          <w:b/>
          <w:sz w:val="24"/>
          <w:szCs w:val="24"/>
        </w:rPr>
        <w:t>Проведение мероприятий в рамках дней/недель/декад/Месячника профилактики:</w:t>
      </w:r>
    </w:p>
    <w:p w:rsidR="00886B53" w:rsidRDefault="00886B53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gramStart"/>
      <w:r>
        <w:rPr>
          <w:rFonts w:ascii="Times New Roman" w:hAnsi="Times New Roman" w:cs="Times New Roman"/>
          <w:sz w:val="24"/>
          <w:szCs w:val="24"/>
        </w:rPr>
        <w:t>Месячник  гражданско</w:t>
      </w:r>
      <w:proofErr w:type="gramEnd"/>
      <w:r>
        <w:rPr>
          <w:rFonts w:ascii="Times New Roman" w:hAnsi="Times New Roman" w:cs="Times New Roman"/>
          <w:sz w:val="24"/>
          <w:szCs w:val="24"/>
        </w:rPr>
        <w:t>-патриотического воспитания;</w:t>
      </w:r>
    </w:p>
    <w:p w:rsidR="00E54431" w:rsidRDefault="007A4EA5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Месячник безопасности детей;</w:t>
      </w:r>
    </w:p>
    <w:p w:rsidR="007A4EA5" w:rsidRDefault="007A4EA5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-«Экстремизму- нет!»;</w:t>
      </w:r>
    </w:p>
    <w:p w:rsidR="007A4EA5" w:rsidRDefault="007A4EA5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-Месячник по профилактике асоциальных явлений и формированию здорового образа жизни среди детей и подростков;</w:t>
      </w:r>
    </w:p>
    <w:p w:rsidR="007A4EA5" w:rsidRPr="00E54431" w:rsidRDefault="007A4EA5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-Декада психологического здоровья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· Месячник по обучению участников ОП в области защ</w:t>
      </w:r>
      <w:r>
        <w:rPr>
          <w:rFonts w:ascii="Times New Roman" w:hAnsi="Times New Roman" w:cs="Times New Roman"/>
          <w:sz w:val="24"/>
          <w:szCs w:val="24"/>
        </w:rPr>
        <w:t>иты от ЧС (сентябрь – октябрь);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· Мероприятия в рамках Дн</w:t>
      </w:r>
      <w:r>
        <w:rPr>
          <w:rFonts w:ascii="Times New Roman" w:hAnsi="Times New Roman" w:cs="Times New Roman"/>
          <w:sz w:val="24"/>
          <w:szCs w:val="24"/>
        </w:rPr>
        <w:t>я защиты детей (март – апрель);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· Всероссийский урок безопасност</w:t>
      </w:r>
      <w:r>
        <w:rPr>
          <w:rFonts w:ascii="Times New Roman" w:hAnsi="Times New Roman" w:cs="Times New Roman"/>
          <w:sz w:val="24"/>
          <w:szCs w:val="24"/>
        </w:rPr>
        <w:t>и школьников в сети «Интернет»;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· Дека</w:t>
      </w:r>
      <w:r>
        <w:rPr>
          <w:rFonts w:ascii="Times New Roman" w:hAnsi="Times New Roman" w:cs="Times New Roman"/>
          <w:sz w:val="24"/>
          <w:szCs w:val="24"/>
        </w:rPr>
        <w:t>да профилактики правонарушений;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>· Декада правовых знаний и др.</w:t>
      </w:r>
    </w:p>
    <w:p w:rsidR="00E54431" w:rsidRPr="00E54431" w:rsidRDefault="00E54431" w:rsidP="00E5443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B25DB" w:rsidRPr="00E54431" w:rsidRDefault="00E54431" w:rsidP="00E5443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54431">
        <w:rPr>
          <w:rFonts w:ascii="Times New Roman" w:hAnsi="Times New Roman" w:cs="Times New Roman"/>
          <w:sz w:val="24"/>
          <w:szCs w:val="24"/>
        </w:rPr>
        <w:t xml:space="preserve">Выявление и сопровождение детей «группы риска» (с проблемами в развитии, обучении и адаптации), в социально опасном положении. Выявление несовершеннолетних с проблемами в развитии, обучении и адаптации, в социально опасном положении (диагностика психологическая, педагогическая, </w:t>
      </w:r>
      <w:r w:rsidR="00886B53">
        <w:rPr>
          <w:rFonts w:ascii="Times New Roman" w:hAnsi="Times New Roman" w:cs="Times New Roman"/>
          <w:sz w:val="24"/>
          <w:szCs w:val="24"/>
        </w:rPr>
        <w:t>социально-</w:t>
      </w:r>
      <w:r w:rsidR="00886B53" w:rsidRPr="00E54431">
        <w:rPr>
          <w:rFonts w:ascii="Times New Roman" w:hAnsi="Times New Roman" w:cs="Times New Roman"/>
          <w:sz w:val="24"/>
          <w:szCs w:val="24"/>
        </w:rPr>
        <w:t>педагогическая</w:t>
      </w:r>
      <w:r w:rsidRPr="00E54431">
        <w:rPr>
          <w:rFonts w:ascii="Times New Roman" w:hAnsi="Times New Roman" w:cs="Times New Roman"/>
          <w:sz w:val="24"/>
          <w:szCs w:val="24"/>
        </w:rPr>
        <w:t>): организация работы Совета профилактики; организация службы медиации. Организация индивидуальной профилактической деятельности (вторичная профилактика). Формы: диагностика, консультирование, организация межведомственного взаимодействия) и др.</w:t>
      </w:r>
    </w:p>
    <w:sectPr w:rsidR="00FB25DB" w:rsidRPr="00E544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5E4"/>
    <w:rsid w:val="00332C37"/>
    <w:rsid w:val="007A4EA5"/>
    <w:rsid w:val="00886B53"/>
    <w:rsid w:val="008A4748"/>
    <w:rsid w:val="008D1220"/>
    <w:rsid w:val="00E54431"/>
    <w:rsid w:val="00ED55E4"/>
    <w:rsid w:val="00FB2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43CD5A-73F9-47C1-8DCA-AA1C9D6D9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995</Words>
  <Characters>5672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polina</cp:lastModifiedBy>
  <cp:revision>6</cp:revision>
  <dcterms:created xsi:type="dcterms:W3CDTF">2022-03-28T09:31:00Z</dcterms:created>
  <dcterms:modified xsi:type="dcterms:W3CDTF">2022-03-30T12:10:00Z</dcterms:modified>
</cp:coreProperties>
</file>